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B4" w:rsidRDefault="001B0AE4" w:rsidP="002809B4">
      <w:pPr>
        <w:pStyle w:val="a9"/>
        <w:jc w:val="both"/>
      </w:pPr>
      <w:r>
        <w:rPr>
          <w:noProof/>
        </w:rPr>
        <w:drawing>
          <wp:inline distT="0" distB="0" distL="0" distR="0">
            <wp:extent cx="6134100" cy="9277350"/>
            <wp:effectExtent l="0" t="0" r="0" b="0"/>
            <wp:docPr id="3" name="Рисунок 3" descr="\\10.2.2.111\Garant-Server\ОБЩАЯ\Саша\положения\Жигалово 2013 1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2.2.111\Garant-Server\ОБЩАЯ\Саша\положения\Жигалово 2013 1 лист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790" w:rsidRPr="002809B4">
        <w:t xml:space="preserve">4.2.2.  </w:t>
      </w:r>
      <w:r w:rsidR="006433AC" w:rsidRPr="002809B4">
        <w:t>Звание «Победитель выставки» присуждается кобелю и суке</w:t>
      </w:r>
      <w:r w:rsidR="002809B4">
        <w:t>,</w:t>
      </w:r>
      <w:r w:rsidR="006433AC" w:rsidRPr="002809B4">
        <w:t xml:space="preserve"> занявшим  по бонитировке 1 место </w:t>
      </w:r>
    </w:p>
    <w:p w:rsidR="00E80318" w:rsidRPr="002809B4" w:rsidRDefault="0005466E" w:rsidP="002809B4">
      <w:pPr>
        <w:pStyle w:val="a9"/>
        <w:jc w:val="both"/>
      </w:pPr>
      <w:r w:rsidRPr="002809B4">
        <w:t>4.</w:t>
      </w:r>
      <w:r w:rsidR="00207402" w:rsidRPr="002809B4">
        <w:t>3</w:t>
      </w:r>
      <w:r w:rsidRPr="002809B4">
        <w:t>.</w:t>
      </w:r>
      <w:r w:rsidR="00E80318" w:rsidRPr="002809B4">
        <w:t xml:space="preserve"> Проведение экспертизы на выставке осуществляет экспертная комиссия в составе: </w:t>
      </w:r>
    </w:p>
    <w:p w:rsidR="00BC3DDC" w:rsidRPr="002809B4" w:rsidRDefault="00015FE9" w:rsidP="002809B4">
      <w:pPr>
        <w:pStyle w:val="a9"/>
        <w:jc w:val="both"/>
      </w:pPr>
      <w:r w:rsidRPr="002809B4">
        <w:t xml:space="preserve">Ринг </w:t>
      </w:r>
      <w:r w:rsidR="00E42B9B" w:rsidRPr="002809B4">
        <w:t>кобелей</w:t>
      </w:r>
      <w:r w:rsidR="009B0E73" w:rsidRPr="002809B4">
        <w:t>:</w:t>
      </w:r>
      <w:r w:rsidR="00E42B9B" w:rsidRPr="002809B4">
        <w:t xml:space="preserve"> эксперт в ринге</w:t>
      </w:r>
      <w:r w:rsidR="00E80318" w:rsidRPr="002809B4">
        <w:t xml:space="preserve"> </w:t>
      </w:r>
      <w:r w:rsidR="00AB54A6" w:rsidRPr="002809B4">
        <w:t>–</w:t>
      </w:r>
      <w:r w:rsidR="00E80318" w:rsidRPr="002809B4">
        <w:t xml:space="preserve"> </w:t>
      </w:r>
      <w:r w:rsidR="009B0E73" w:rsidRPr="002809B4">
        <w:t>Десятова Татьяна Викторовна</w:t>
      </w:r>
      <w:r w:rsidR="00E80318" w:rsidRPr="002809B4">
        <w:t xml:space="preserve">, эксперт </w:t>
      </w:r>
      <w:r w:rsidR="009B0E73" w:rsidRPr="002809B4">
        <w:rPr>
          <w:lang w:val="en-US"/>
        </w:rPr>
        <w:t>II</w:t>
      </w:r>
      <w:r w:rsidRPr="002809B4">
        <w:t xml:space="preserve"> категории</w:t>
      </w:r>
      <w:r w:rsidR="007B6511" w:rsidRPr="002809B4">
        <w:t xml:space="preserve"> по породам лаек</w:t>
      </w:r>
      <w:r w:rsidR="00AB54A6" w:rsidRPr="002809B4">
        <w:t>, г.</w:t>
      </w:r>
      <w:r w:rsidR="009B0E73" w:rsidRPr="002809B4">
        <w:t>Шелехов</w:t>
      </w:r>
    </w:p>
    <w:p w:rsidR="009B0E73" w:rsidRPr="002809B4" w:rsidRDefault="00015FE9" w:rsidP="002809B4">
      <w:pPr>
        <w:pStyle w:val="a9"/>
        <w:jc w:val="both"/>
      </w:pPr>
      <w:r w:rsidRPr="002809B4">
        <w:t xml:space="preserve"> А</w:t>
      </w:r>
      <w:r w:rsidR="00E80318" w:rsidRPr="002809B4">
        <w:t xml:space="preserve">ссистент </w:t>
      </w:r>
      <w:r w:rsidRPr="002809B4">
        <w:t xml:space="preserve"> - </w:t>
      </w:r>
      <w:r w:rsidR="009B0E73" w:rsidRPr="002809B4">
        <w:t xml:space="preserve">Богатова Юлия Леонидовна, эксперт </w:t>
      </w:r>
      <w:r w:rsidR="009B0E73" w:rsidRPr="002809B4">
        <w:rPr>
          <w:lang w:val="en-US"/>
        </w:rPr>
        <w:t>III</w:t>
      </w:r>
      <w:r w:rsidR="009B0E73" w:rsidRPr="002809B4">
        <w:t xml:space="preserve"> категории по породам лаек, п.Жигалово</w:t>
      </w:r>
    </w:p>
    <w:p w:rsidR="009B0E73" w:rsidRPr="002809B4" w:rsidRDefault="00015FE9" w:rsidP="002809B4">
      <w:pPr>
        <w:pStyle w:val="a9"/>
        <w:jc w:val="both"/>
      </w:pPr>
      <w:r w:rsidRPr="002809B4">
        <w:t xml:space="preserve">Ринг </w:t>
      </w:r>
      <w:r w:rsidR="00E42B9B" w:rsidRPr="002809B4">
        <w:t>сук</w:t>
      </w:r>
      <w:r w:rsidR="009B0E73" w:rsidRPr="002809B4">
        <w:t>:</w:t>
      </w:r>
      <w:r w:rsidR="00E42B9B" w:rsidRPr="002809B4">
        <w:t xml:space="preserve"> эксперт в ринге </w:t>
      </w:r>
      <w:r w:rsidR="007B6511" w:rsidRPr="002809B4">
        <w:t xml:space="preserve"> –</w:t>
      </w:r>
      <w:r w:rsidR="009B0E73" w:rsidRPr="002809B4">
        <w:t xml:space="preserve"> Богатов Сергей Вадимович, эксперт </w:t>
      </w:r>
      <w:r w:rsidR="009B0E73" w:rsidRPr="002809B4">
        <w:rPr>
          <w:lang w:val="en-US"/>
        </w:rPr>
        <w:t>I</w:t>
      </w:r>
      <w:r w:rsidR="009B0E73" w:rsidRPr="002809B4">
        <w:t xml:space="preserve"> категории по породам лаек, п.Жигалово</w:t>
      </w:r>
    </w:p>
    <w:p w:rsidR="009B0E73" w:rsidRPr="002809B4" w:rsidRDefault="00BC3DDC" w:rsidP="002809B4">
      <w:pPr>
        <w:pStyle w:val="a9"/>
        <w:jc w:val="both"/>
      </w:pPr>
      <w:r w:rsidRPr="002809B4">
        <w:t xml:space="preserve">  </w:t>
      </w:r>
      <w:r w:rsidR="007B6511" w:rsidRPr="002809B4">
        <w:t>Ассистент  -</w:t>
      </w:r>
      <w:r w:rsidR="009B0E73" w:rsidRPr="002809B4">
        <w:t xml:space="preserve"> Десятов Сергей Владимирович, эксперт </w:t>
      </w:r>
      <w:r w:rsidR="009B0E73" w:rsidRPr="002809B4">
        <w:rPr>
          <w:lang w:val="en-US"/>
        </w:rPr>
        <w:t>III</w:t>
      </w:r>
      <w:r w:rsidR="009B0E73" w:rsidRPr="002809B4">
        <w:t xml:space="preserve"> категории по породам лаек, г.Шелехов</w:t>
      </w:r>
    </w:p>
    <w:p w:rsidR="00E80318" w:rsidRPr="002809B4" w:rsidRDefault="007B6511" w:rsidP="002809B4">
      <w:pPr>
        <w:pStyle w:val="a9"/>
        <w:jc w:val="both"/>
      </w:pPr>
      <w:r w:rsidRPr="002809B4">
        <w:t xml:space="preserve"> </w:t>
      </w:r>
      <w:r w:rsidR="00E80318" w:rsidRPr="002809B4">
        <w:t>4.</w:t>
      </w:r>
      <w:r w:rsidR="00207402" w:rsidRPr="002809B4">
        <w:t>4</w:t>
      </w:r>
      <w:r w:rsidR="00E80318" w:rsidRPr="002809B4">
        <w:t xml:space="preserve">. </w:t>
      </w:r>
      <w:r w:rsidR="00B201B3" w:rsidRPr="002809B4">
        <w:t>Выставочный комитет</w:t>
      </w:r>
      <w:r w:rsidR="00E80318" w:rsidRPr="002809B4">
        <w:t xml:space="preserve"> оставляет за собой право изменений </w:t>
      </w:r>
      <w:r w:rsidR="00EE309D" w:rsidRPr="002809B4">
        <w:t xml:space="preserve">в </w:t>
      </w:r>
      <w:r w:rsidR="00E80318" w:rsidRPr="002809B4">
        <w:t>составе экспертной комиссии в случае возникновения форс-мажорных обстоятельств.</w:t>
      </w:r>
    </w:p>
    <w:p w:rsidR="00364619" w:rsidRPr="002809B4" w:rsidRDefault="004D5DF0" w:rsidP="002809B4">
      <w:pPr>
        <w:pStyle w:val="a9"/>
        <w:jc w:val="center"/>
        <w:rPr>
          <w:b/>
          <w:u w:val="single"/>
        </w:rPr>
      </w:pPr>
      <w:r w:rsidRPr="002809B4">
        <w:rPr>
          <w:b/>
          <w:u w:val="single"/>
        </w:rPr>
        <w:t xml:space="preserve">5  </w:t>
      </w:r>
      <w:r w:rsidR="00364619" w:rsidRPr="002809B4">
        <w:rPr>
          <w:b/>
          <w:u w:val="single"/>
        </w:rPr>
        <w:t>Командное первенство.</w:t>
      </w:r>
    </w:p>
    <w:p w:rsidR="000D232E" w:rsidRPr="002809B4" w:rsidRDefault="00203363" w:rsidP="002809B4">
      <w:pPr>
        <w:pStyle w:val="a9"/>
        <w:jc w:val="both"/>
      </w:pPr>
      <w:r w:rsidRPr="002809B4">
        <w:t>5.1.</w:t>
      </w:r>
      <w:r w:rsidR="002809B4">
        <w:t xml:space="preserve">В </w:t>
      </w:r>
      <w:r w:rsidR="004F4622" w:rsidRPr="002809B4">
        <w:t>командном первенстве участвуют только команды охотпользователей и муниципальных образований</w:t>
      </w:r>
      <w:r w:rsidRPr="002809B4">
        <w:t xml:space="preserve"> </w:t>
      </w:r>
      <w:r w:rsidR="004F4622" w:rsidRPr="002809B4">
        <w:t xml:space="preserve"> Жигаловского</w:t>
      </w:r>
      <w:r w:rsidRPr="002809B4">
        <w:t xml:space="preserve"> </w:t>
      </w:r>
      <w:r w:rsidR="004F4622" w:rsidRPr="002809B4">
        <w:t xml:space="preserve"> района</w:t>
      </w:r>
      <w:r w:rsidR="00364619" w:rsidRPr="002809B4">
        <w:t xml:space="preserve"> </w:t>
      </w:r>
    </w:p>
    <w:p w:rsidR="00364619" w:rsidRPr="002809B4" w:rsidRDefault="002809B4" w:rsidP="002809B4">
      <w:pPr>
        <w:pStyle w:val="a9"/>
        <w:jc w:val="both"/>
      </w:pPr>
      <w:r>
        <w:t>5</w:t>
      </w:r>
      <w:r w:rsidR="000D232E" w:rsidRPr="002809B4">
        <w:t>.2  Количество собак в команде не ограничено, в зачет принимаются результаты выступления пяти лучших собак</w:t>
      </w:r>
      <w:r w:rsidR="00364619" w:rsidRPr="002809B4">
        <w:t xml:space="preserve">   </w:t>
      </w:r>
    </w:p>
    <w:p w:rsidR="00364619" w:rsidRPr="002809B4" w:rsidRDefault="00364619" w:rsidP="002809B4">
      <w:pPr>
        <w:pStyle w:val="a9"/>
        <w:jc w:val="both"/>
      </w:pPr>
      <w:r w:rsidRPr="002809B4">
        <w:t>5.</w:t>
      </w:r>
      <w:r w:rsidR="000D232E" w:rsidRPr="002809B4">
        <w:t>3</w:t>
      </w:r>
      <w:r w:rsidR="00203363" w:rsidRPr="002809B4">
        <w:t xml:space="preserve">   </w:t>
      </w:r>
      <w:r w:rsidRPr="002809B4">
        <w:t xml:space="preserve">В командном зачете </w:t>
      </w:r>
      <w:r w:rsidR="004F4622" w:rsidRPr="002809B4">
        <w:t>участникам начисляются следующие баллы:</w:t>
      </w:r>
    </w:p>
    <w:p w:rsidR="002809B4" w:rsidRDefault="00364619" w:rsidP="002809B4">
      <w:pPr>
        <w:pStyle w:val="a9"/>
        <w:jc w:val="both"/>
      </w:pPr>
      <w:r w:rsidRPr="002809B4">
        <w:t>5.</w:t>
      </w:r>
      <w:r w:rsidR="000D232E" w:rsidRPr="002809B4">
        <w:t>3</w:t>
      </w:r>
      <w:r w:rsidRPr="002809B4">
        <w:t xml:space="preserve">.1   </w:t>
      </w:r>
      <w:r w:rsidR="002809B4">
        <w:t>В ринге комплексной оценки</w:t>
      </w:r>
    </w:p>
    <w:p w:rsidR="00364619" w:rsidRPr="002809B4" w:rsidRDefault="00364619" w:rsidP="002809B4">
      <w:pPr>
        <w:pStyle w:val="a9"/>
        <w:numPr>
          <w:ilvl w:val="0"/>
          <w:numId w:val="18"/>
        </w:numPr>
        <w:jc w:val="both"/>
      </w:pPr>
      <w:r w:rsidRPr="002809B4">
        <w:t>«Победитель выставки»-10 баллов.</w:t>
      </w:r>
      <w:r w:rsidR="00A00088" w:rsidRPr="002809B4">
        <w:t>(баллы за класс ему не начисляются)</w:t>
      </w:r>
    </w:p>
    <w:p w:rsidR="00364619" w:rsidRPr="002809B4" w:rsidRDefault="00364619" w:rsidP="002809B4">
      <w:pPr>
        <w:pStyle w:val="a9"/>
        <w:numPr>
          <w:ilvl w:val="0"/>
          <w:numId w:val="18"/>
        </w:numPr>
        <w:jc w:val="both"/>
      </w:pPr>
      <w:r w:rsidRPr="002809B4">
        <w:t>класс «Элита»-9 баллов.</w:t>
      </w:r>
    </w:p>
    <w:p w:rsidR="00364619" w:rsidRDefault="002809B4" w:rsidP="002809B4">
      <w:pPr>
        <w:pStyle w:val="a9"/>
        <w:numPr>
          <w:ilvl w:val="0"/>
          <w:numId w:val="18"/>
        </w:numPr>
        <w:jc w:val="both"/>
      </w:pPr>
      <w:r>
        <w:t>кла</w:t>
      </w:r>
      <w:r w:rsidR="00364619" w:rsidRPr="002809B4">
        <w:t>сс «Первый»-8 баллов.</w:t>
      </w:r>
    </w:p>
    <w:p w:rsidR="00364619" w:rsidRPr="002809B4" w:rsidRDefault="00364619" w:rsidP="002809B4">
      <w:pPr>
        <w:pStyle w:val="a9"/>
        <w:numPr>
          <w:ilvl w:val="0"/>
          <w:numId w:val="18"/>
        </w:numPr>
        <w:jc w:val="both"/>
      </w:pPr>
      <w:r w:rsidRPr="002809B4">
        <w:t>класс «Второй»-6 баллов.</w:t>
      </w:r>
    </w:p>
    <w:p w:rsidR="00364619" w:rsidRPr="002809B4" w:rsidRDefault="00364619" w:rsidP="002809B4">
      <w:pPr>
        <w:pStyle w:val="a9"/>
        <w:numPr>
          <w:ilvl w:val="0"/>
          <w:numId w:val="18"/>
        </w:numPr>
        <w:jc w:val="both"/>
      </w:pPr>
      <w:r w:rsidRPr="002809B4">
        <w:t>класс «Третий»-4 балла.</w:t>
      </w:r>
    </w:p>
    <w:p w:rsidR="002809B4" w:rsidRDefault="002809B4" w:rsidP="002809B4">
      <w:pPr>
        <w:pStyle w:val="a9"/>
        <w:ind w:left="720"/>
        <w:jc w:val="both"/>
      </w:pPr>
    </w:p>
    <w:p w:rsidR="00364619" w:rsidRPr="002809B4" w:rsidRDefault="002809B4" w:rsidP="002809B4">
      <w:pPr>
        <w:pStyle w:val="a9"/>
        <w:ind w:left="-142"/>
      </w:pPr>
      <w:r>
        <w:t xml:space="preserve">  5.3.2    </w:t>
      </w:r>
      <w:r w:rsidR="00364619" w:rsidRPr="002809B4">
        <w:t>За место в экстерьерном ринге</w:t>
      </w:r>
      <w:r w:rsidR="004F4622" w:rsidRPr="002809B4">
        <w:t xml:space="preserve"> и оценку экстерьера</w:t>
      </w:r>
    </w:p>
    <w:p w:rsidR="00364619" w:rsidRPr="002809B4" w:rsidRDefault="00364619" w:rsidP="002809B4">
      <w:pPr>
        <w:pStyle w:val="a9"/>
        <w:numPr>
          <w:ilvl w:val="0"/>
          <w:numId w:val="19"/>
        </w:numPr>
        <w:ind w:hanging="720"/>
        <w:jc w:val="both"/>
      </w:pPr>
      <w:r w:rsidRPr="002809B4">
        <w:t>Победитель ринга - 4 балла.(</w:t>
      </w:r>
      <w:r w:rsidR="00A00088" w:rsidRPr="002809B4">
        <w:t>баллы за экстерьер ему не начисляются</w:t>
      </w:r>
      <w:r w:rsidRPr="002809B4">
        <w:t>)</w:t>
      </w:r>
    </w:p>
    <w:p w:rsidR="00364619" w:rsidRPr="002809B4" w:rsidRDefault="00364619" w:rsidP="002809B4">
      <w:pPr>
        <w:pStyle w:val="a9"/>
        <w:numPr>
          <w:ilvl w:val="0"/>
          <w:numId w:val="19"/>
        </w:numPr>
        <w:ind w:hanging="720"/>
        <w:jc w:val="both"/>
      </w:pPr>
      <w:r w:rsidRPr="002809B4">
        <w:t>отлично – 3 балла</w:t>
      </w:r>
    </w:p>
    <w:p w:rsidR="00364619" w:rsidRPr="002809B4" w:rsidRDefault="00364619" w:rsidP="002809B4">
      <w:pPr>
        <w:pStyle w:val="a9"/>
        <w:numPr>
          <w:ilvl w:val="0"/>
          <w:numId w:val="19"/>
        </w:numPr>
        <w:ind w:hanging="720"/>
        <w:jc w:val="both"/>
      </w:pPr>
      <w:r w:rsidRPr="002809B4">
        <w:t>очень хорошо – 2 балла.</w:t>
      </w:r>
    </w:p>
    <w:p w:rsidR="002809B4" w:rsidRDefault="00364619" w:rsidP="002809B4">
      <w:pPr>
        <w:pStyle w:val="a9"/>
        <w:numPr>
          <w:ilvl w:val="0"/>
          <w:numId w:val="19"/>
        </w:numPr>
        <w:ind w:hanging="720"/>
        <w:jc w:val="both"/>
      </w:pPr>
      <w:r w:rsidRPr="002809B4">
        <w:t>хорошо – 1 балл</w:t>
      </w:r>
    </w:p>
    <w:p w:rsidR="00364619" w:rsidRPr="002809B4" w:rsidRDefault="00203363" w:rsidP="002809B4">
      <w:pPr>
        <w:pStyle w:val="a9"/>
        <w:jc w:val="both"/>
      </w:pPr>
      <w:r w:rsidRPr="002809B4">
        <w:t xml:space="preserve"> 5.</w:t>
      </w:r>
      <w:r w:rsidR="000D232E" w:rsidRPr="002809B4">
        <w:t>4</w:t>
      </w:r>
      <w:r w:rsidRPr="002809B4">
        <w:t xml:space="preserve">. </w:t>
      </w:r>
      <w:r w:rsidR="00364619" w:rsidRPr="002809B4">
        <w:t>Итоги командного первенства утверждаются на заседании Выставкома совместно с экспертами рингов в присутствии капитанов команд до парада закрытия выставки.</w:t>
      </w:r>
    </w:p>
    <w:p w:rsidR="003A5A13" w:rsidRPr="002809B4" w:rsidRDefault="00470E15" w:rsidP="002809B4">
      <w:pPr>
        <w:pStyle w:val="a9"/>
        <w:jc w:val="center"/>
        <w:rPr>
          <w:b/>
          <w:bCs/>
          <w:u w:val="single"/>
        </w:rPr>
      </w:pPr>
      <w:r w:rsidRPr="002809B4">
        <w:br/>
      </w:r>
      <w:r w:rsidR="004D5DF0" w:rsidRPr="002809B4">
        <w:rPr>
          <w:b/>
          <w:bCs/>
          <w:u w:val="single"/>
        </w:rPr>
        <w:t>6</w:t>
      </w:r>
      <w:r w:rsidR="002B4CFC" w:rsidRPr="002809B4">
        <w:rPr>
          <w:b/>
          <w:bCs/>
          <w:u w:val="single"/>
        </w:rPr>
        <w:t xml:space="preserve">. </w:t>
      </w:r>
      <w:r w:rsidR="003122CD" w:rsidRPr="002809B4">
        <w:rPr>
          <w:b/>
          <w:bCs/>
          <w:u w:val="single"/>
        </w:rPr>
        <w:t>Присуждение н</w:t>
      </w:r>
      <w:r w:rsidR="002B4CFC" w:rsidRPr="002809B4">
        <w:rPr>
          <w:b/>
          <w:bCs/>
          <w:u w:val="single"/>
        </w:rPr>
        <w:t>агра</w:t>
      </w:r>
      <w:r w:rsidR="003A5A13" w:rsidRPr="002809B4">
        <w:rPr>
          <w:b/>
          <w:bCs/>
          <w:u w:val="single"/>
        </w:rPr>
        <w:t>д</w:t>
      </w:r>
    </w:p>
    <w:p w:rsidR="00FB54A7" w:rsidRPr="002809B4" w:rsidRDefault="00BD5EA4" w:rsidP="002809B4">
      <w:pPr>
        <w:pStyle w:val="a9"/>
        <w:jc w:val="both"/>
      </w:pPr>
      <w:r w:rsidRPr="002809B4">
        <w:t>6</w:t>
      </w:r>
      <w:r w:rsidR="002B4CFC" w:rsidRPr="002809B4">
        <w:t xml:space="preserve">.1. </w:t>
      </w:r>
      <w:r w:rsidR="00572621" w:rsidRPr="002809B4">
        <w:t>Собаки, принявшие участие в выставке, награждаются жетонами и медалями (в соответствии с Правилами проведения выставок охотничьих собак).</w:t>
      </w:r>
    </w:p>
    <w:p w:rsidR="00FB54A7" w:rsidRPr="002809B4" w:rsidRDefault="00BD5EA4" w:rsidP="002809B4">
      <w:pPr>
        <w:pStyle w:val="a9"/>
        <w:jc w:val="both"/>
      </w:pPr>
      <w:r w:rsidRPr="002809B4">
        <w:t>6</w:t>
      </w:r>
      <w:r w:rsidR="008E48A5" w:rsidRPr="002809B4">
        <w:t xml:space="preserve">.2. </w:t>
      </w:r>
      <w:r w:rsidR="00FB54A7" w:rsidRPr="002809B4">
        <w:t>Награждение команд и индивидуальных участников выставки проводится по специальному «Положению о призах и наградах»</w:t>
      </w:r>
    </w:p>
    <w:p w:rsidR="007B6511" w:rsidRPr="002809B4" w:rsidRDefault="00572621" w:rsidP="002809B4">
      <w:pPr>
        <w:pStyle w:val="a9"/>
        <w:jc w:val="both"/>
        <w:rPr>
          <w:b/>
          <w:bCs/>
        </w:rPr>
      </w:pPr>
      <w:r w:rsidRPr="002809B4">
        <w:br/>
      </w:r>
    </w:p>
    <w:p w:rsidR="003A2BF0" w:rsidRPr="002809B4" w:rsidRDefault="004D5DF0" w:rsidP="002809B4">
      <w:pPr>
        <w:pStyle w:val="a9"/>
        <w:jc w:val="center"/>
        <w:rPr>
          <w:b/>
          <w:bCs/>
          <w:u w:val="single"/>
        </w:rPr>
      </w:pPr>
      <w:r w:rsidRPr="002809B4">
        <w:rPr>
          <w:b/>
          <w:bCs/>
          <w:u w:val="single"/>
        </w:rPr>
        <w:t>7</w:t>
      </w:r>
      <w:r w:rsidR="002B4CFC" w:rsidRPr="002809B4">
        <w:rPr>
          <w:b/>
          <w:bCs/>
          <w:u w:val="single"/>
        </w:rPr>
        <w:t xml:space="preserve">. Порядок </w:t>
      </w:r>
      <w:r w:rsidR="003A5A13" w:rsidRPr="002809B4">
        <w:rPr>
          <w:b/>
          <w:bCs/>
          <w:u w:val="single"/>
        </w:rPr>
        <w:t xml:space="preserve">проведения </w:t>
      </w:r>
      <w:r w:rsidR="002B4CFC" w:rsidRPr="002809B4">
        <w:rPr>
          <w:b/>
          <w:bCs/>
          <w:u w:val="single"/>
        </w:rPr>
        <w:t>выставки</w:t>
      </w:r>
    </w:p>
    <w:p w:rsidR="003A5A13" w:rsidRPr="002809B4" w:rsidRDefault="00634DF5" w:rsidP="002809B4">
      <w:pPr>
        <w:pStyle w:val="a9"/>
        <w:jc w:val="both"/>
      </w:pPr>
      <w:r w:rsidRPr="002809B4">
        <w:t>9</w:t>
      </w:r>
      <w:r w:rsidR="003A5A13" w:rsidRPr="002809B4">
        <w:t xml:space="preserve">.00 </w:t>
      </w:r>
      <w:r w:rsidR="002809B4">
        <w:t>-</w:t>
      </w:r>
      <w:r w:rsidR="003A5A13" w:rsidRPr="002809B4">
        <w:t xml:space="preserve"> </w:t>
      </w:r>
      <w:r w:rsidRPr="002809B4">
        <w:t>10</w:t>
      </w:r>
      <w:r w:rsidR="003A5A13" w:rsidRPr="002809B4">
        <w:t xml:space="preserve">.00 </w:t>
      </w:r>
      <w:r w:rsidR="002809B4">
        <w:t>-</w:t>
      </w:r>
      <w:r w:rsidR="003A5A13" w:rsidRPr="002809B4">
        <w:t>оборудование рингов</w:t>
      </w:r>
    </w:p>
    <w:p w:rsidR="003A5A13" w:rsidRPr="002809B4" w:rsidRDefault="00634DF5" w:rsidP="002809B4">
      <w:pPr>
        <w:pStyle w:val="a9"/>
      </w:pPr>
      <w:r w:rsidRPr="002809B4">
        <w:t>10</w:t>
      </w:r>
      <w:r w:rsidR="002809B4">
        <w:t>.</w:t>
      </w:r>
      <w:r w:rsidR="003A2BF0" w:rsidRPr="002809B4">
        <w:t>00</w:t>
      </w:r>
      <w:r w:rsidR="002809B4">
        <w:t>-1</w:t>
      </w:r>
      <w:r w:rsidRPr="002809B4">
        <w:t>1</w:t>
      </w:r>
      <w:r w:rsidR="002809B4">
        <w:t>.</w:t>
      </w:r>
      <w:r w:rsidR="00A42261" w:rsidRPr="002809B4">
        <w:t>0</w:t>
      </w:r>
      <w:r w:rsidR="003A2BF0" w:rsidRPr="002809B4">
        <w:t>0</w:t>
      </w:r>
      <w:r w:rsidR="002809B4">
        <w:t xml:space="preserve"> - </w:t>
      </w:r>
      <w:r w:rsidR="003A5A13" w:rsidRPr="002809B4">
        <w:t xml:space="preserve">регистрация участников и </w:t>
      </w:r>
      <w:r w:rsidR="000A3B24" w:rsidRPr="002809B4">
        <w:t>вет</w:t>
      </w:r>
      <w:r w:rsidR="003A5A13" w:rsidRPr="002809B4">
        <w:t xml:space="preserve">еринарный </w:t>
      </w:r>
      <w:r w:rsidR="003A2BF0" w:rsidRPr="002809B4">
        <w:t>осмотр</w:t>
      </w:r>
      <w:r w:rsidR="003A5A13" w:rsidRPr="002809B4">
        <w:t xml:space="preserve"> </w:t>
      </w:r>
      <w:r w:rsidR="003A2BF0" w:rsidRPr="002809B4">
        <w:t>собак.</w:t>
      </w:r>
      <w:r w:rsidR="003A2BF0" w:rsidRPr="002809B4">
        <w:br/>
        <w:t>1</w:t>
      </w:r>
      <w:r w:rsidRPr="002809B4">
        <w:t>1</w:t>
      </w:r>
      <w:r w:rsidR="002809B4">
        <w:t>.</w:t>
      </w:r>
      <w:r w:rsidR="003A2BF0" w:rsidRPr="002809B4">
        <w:t xml:space="preserve">00 </w:t>
      </w:r>
      <w:r w:rsidR="003A5A13" w:rsidRPr="002809B4">
        <w:t>–</w:t>
      </w:r>
      <w:r w:rsidR="003A2BF0" w:rsidRPr="002809B4">
        <w:t xml:space="preserve"> </w:t>
      </w:r>
      <w:r w:rsidR="003A5A13" w:rsidRPr="002809B4">
        <w:t xml:space="preserve">торжественное </w:t>
      </w:r>
      <w:r w:rsidR="003A2BF0" w:rsidRPr="002809B4">
        <w:t>открытие выставки</w:t>
      </w:r>
      <w:r w:rsidR="003A5A13" w:rsidRPr="002809B4">
        <w:t xml:space="preserve"> (построение участников, приветствие, представление </w:t>
      </w:r>
      <w:r w:rsidR="00E80318" w:rsidRPr="002809B4">
        <w:t>экспертной комиссии</w:t>
      </w:r>
      <w:r w:rsidR="00F21572" w:rsidRPr="002809B4">
        <w:t>, парад участников</w:t>
      </w:r>
      <w:r w:rsidR="003A5A13" w:rsidRPr="002809B4">
        <w:t>)</w:t>
      </w:r>
      <w:r w:rsidR="003A2BF0" w:rsidRPr="002809B4">
        <w:br/>
        <w:t>1</w:t>
      </w:r>
      <w:r w:rsidRPr="002809B4">
        <w:t>1</w:t>
      </w:r>
      <w:r w:rsidR="002809B4">
        <w:t>.</w:t>
      </w:r>
      <w:r w:rsidR="003A2BF0" w:rsidRPr="002809B4">
        <w:t xml:space="preserve">30- </w:t>
      </w:r>
      <w:r w:rsidR="003A5A13" w:rsidRPr="002809B4">
        <w:t>Н</w:t>
      </w:r>
      <w:r w:rsidR="003A2BF0" w:rsidRPr="002809B4">
        <w:t xml:space="preserve">ачало работы </w:t>
      </w:r>
      <w:r w:rsidR="003A5A13" w:rsidRPr="002809B4">
        <w:t xml:space="preserve">экстерьерных </w:t>
      </w:r>
      <w:r w:rsidR="003A2BF0" w:rsidRPr="002809B4">
        <w:t>рингов.</w:t>
      </w:r>
      <w:r w:rsidR="003A2BF0" w:rsidRPr="002809B4">
        <w:br/>
        <w:t>1</w:t>
      </w:r>
      <w:r w:rsidRPr="002809B4">
        <w:t>4</w:t>
      </w:r>
      <w:r w:rsidR="002809B4">
        <w:t>.</w:t>
      </w:r>
      <w:r w:rsidR="003A2BF0" w:rsidRPr="002809B4">
        <w:t xml:space="preserve">00 </w:t>
      </w:r>
      <w:r w:rsidR="003A5A13" w:rsidRPr="002809B4">
        <w:t>–</w:t>
      </w:r>
      <w:r w:rsidR="003A2BF0" w:rsidRPr="002809B4">
        <w:t xml:space="preserve"> </w:t>
      </w:r>
      <w:r w:rsidR="003A5A13" w:rsidRPr="002809B4">
        <w:t>Проведение рингов комплексной оценки</w:t>
      </w:r>
    </w:p>
    <w:p w:rsidR="008A4FD3" w:rsidRPr="002809B4" w:rsidRDefault="003A5A13" w:rsidP="002809B4">
      <w:pPr>
        <w:pStyle w:val="a9"/>
        <w:jc w:val="both"/>
      </w:pPr>
      <w:r w:rsidRPr="002809B4">
        <w:t>1</w:t>
      </w:r>
      <w:r w:rsidR="00634DF5" w:rsidRPr="002809B4">
        <w:t>5</w:t>
      </w:r>
      <w:r w:rsidRPr="002809B4">
        <w:t xml:space="preserve">.00 – Объявление результатов, </w:t>
      </w:r>
      <w:r w:rsidR="003A2BF0" w:rsidRPr="002809B4">
        <w:t>награждение победителей,</w:t>
      </w:r>
      <w:r w:rsidR="00F21572" w:rsidRPr="002809B4">
        <w:t xml:space="preserve"> заключительный парад участников,</w:t>
      </w:r>
      <w:r w:rsidR="003A2BF0" w:rsidRPr="002809B4">
        <w:t xml:space="preserve"> закрытие выставки.</w:t>
      </w:r>
    </w:p>
    <w:p w:rsidR="003A5A13" w:rsidRPr="002809B4" w:rsidRDefault="004D5DF0" w:rsidP="002809B4">
      <w:pPr>
        <w:pStyle w:val="a9"/>
        <w:jc w:val="center"/>
        <w:rPr>
          <w:b/>
          <w:bCs/>
          <w:u w:val="single"/>
        </w:rPr>
      </w:pPr>
      <w:r w:rsidRPr="002809B4">
        <w:rPr>
          <w:b/>
          <w:bCs/>
          <w:u w:val="single"/>
        </w:rPr>
        <w:t xml:space="preserve">8. </w:t>
      </w:r>
      <w:r w:rsidR="003A5A13" w:rsidRPr="002809B4">
        <w:rPr>
          <w:b/>
          <w:bCs/>
          <w:u w:val="single"/>
        </w:rPr>
        <w:t>Место проведения выставки</w:t>
      </w:r>
    </w:p>
    <w:p w:rsidR="00547496" w:rsidRPr="002809B4" w:rsidRDefault="003A5A13" w:rsidP="002809B4">
      <w:pPr>
        <w:pStyle w:val="a9"/>
        <w:jc w:val="both"/>
      </w:pPr>
      <w:r w:rsidRPr="002809B4">
        <w:t xml:space="preserve">Выставка проводится на </w:t>
      </w:r>
      <w:r w:rsidR="004B21C8" w:rsidRPr="002809B4">
        <w:t xml:space="preserve">стадионе </w:t>
      </w:r>
      <w:r w:rsidR="002809B4">
        <w:t xml:space="preserve"> </w:t>
      </w:r>
      <w:r w:rsidR="004B21C8" w:rsidRPr="002809B4">
        <w:t>п.Жигалово</w:t>
      </w:r>
      <w:r w:rsidR="004A5F0A" w:rsidRPr="002809B4">
        <w:t xml:space="preserve"> </w:t>
      </w:r>
    </w:p>
    <w:p w:rsidR="00547496" w:rsidRPr="002809B4" w:rsidRDefault="00547496" w:rsidP="002809B4">
      <w:pPr>
        <w:pStyle w:val="a9"/>
        <w:jc w:val="center"/>
        <w:rPr>
          <w:b/>
        </w:rPr>
      </w:pPr>
      <w:bookmarkStart w:id="0" w:name="_GoBack"/>
      <w:bookmarkEnd w:id="0"/>
      <w:r w:rsidRPr="002809B4">
        <w:rPr>
          <w:b/>
        </w:rPr>
        <w:lastRenderedPageBreak/>
        <w:t>Положение</w:t>
      </w:r>
    </w:p>
    <w:p w:rsidR="002809B4" w:rsidRDefault="00547496" w:rsidP="002809B4">
      <w:pPr>
        <w:pStyle w:val="a9"/>
        <w:jc w:val="center"/>
        <w:rPr>
          <w:b/>
        </w:rPr>
      </w:pPr>
      <w:r w:rsidRPr="002809B4">
        <w:rPr>
          <w:b/>
        </w:rPr>
        <w:t xml:space="preserve">о призах на Жигаловской районной выставке </w:t>
      </w:r>
    </w:p>
    <w:p w:rsidR="001423B5" w:rsidRPr="002809B4" w:rsidRDefault="00547496" w:rsidP="002809B4">
      <w:pPr>
        <w:pStyle w:val="a9"/>
        <w:jc w:val="center"/>
        <w:rPr>
          <w:b/>
        </w:rPr>
      </w:pPr>
      <w:r w:rsidRPr="002809B4">
        <w:rPr>
          <w:b/>
        </w:rPr>
        <w:t>лаек</w:t>
      </w:r>
      <w:r w:rsidR="001423B5" w:rsidRPr="002809B4">
        <w:rPr>
          <w:b/>
        </w:rPr>
        <w:t xml:space="preserve"> восточно-сибирских</w:t>
      </w:r>
    </w:p>
    <w:p w:rsidR="00547496" w:rsidRPr="002809B4" w:rsidRDefault="00F431F4" w:rsidP="002809B4">
      <w:pPr>
        <w:pStyle w:val="a9"/>
        <w:jc w:val="center"/>
        <w:rPr>
          <w:b/>
        </w:rPr>
      </w:pPr>
      <w:r>
        <w:rPr>
          <w:b/>
        </w:rPr>
        <w:t>25</w:t>
      </w:r>
      <w:r w:rsidR="00547496" w:rsidRPr="002809B4">
        <w:rPr>
          <w:b/>
        </w:rPr>
        <w:t xml:space="preserve"> августа 2013 года</w:t>
      </w:r>
    </w:p>
    <w:p w:rsidR="00547496" w:rsidRPr="002809B4" w:rsidRDefault="00547496" w:rsidP="002809B4">
      <w:pPr>
        <w:pStyle w:val="a9"/>
        <w:jc w:val="both"/>
        <w:rPr>
          <w:b/>
        </w:rPr>
      </w:pPr>
    </w:p>
    <w:p w:rsidR="00547496" w:rsidRPr="002809B4" w:rsidRDefault="00547496" w:rsidP="002809B4">
      <w:pPr>
        <w:pStyle w:val="a9"/>
        <w:jc w:val="center"/>
      </w:pPr>
      <w:r w:rsidRPr="002809B4">
        <w:rPr>
          <w:b/>
        </w:rPr>
        <w:t>Командное первенство</w:t>
      </w:r>
      <w:r w:rsidRPr="002809B4">
        <w:t xml:space="preserve"> .</w:t>
      </w:r>
    </w:p>
    <w:p w:rsidR="00547496" w:rsidRPr="002809B4" w:rsidRDefault="00547496" w:rsidP="002809B4">
      <w:pPr>
        <w:pStyle w:val="a9"/>
        <w:jc w:val="both"/>
        <w:rPr>
          <w:b/>
        </w:rPr>
      </w:pPr>
      <w:r w:rsidRPr="002809B4">
        <w:t xml:space="preserve">За первое место в общем зачете команда победительница награждается </w:t>
      </w:r>
      <w:r w:rsidR="002809B4">
        <w:t xml:space="preserve"> </w:t>
      </w:r>
      <w:r w:rsidRPr="002809B4">
        <w:rPr>
          <w:b/>
        </w:rPr>
        <w:t>Кубком.</w:t>
      </w:r>
    </w:p>
    <w:p w:rsidR="00547496" w:rsidRPr="002809B4" w:rsidRDefault="00547496" w:rsidP="002809B4">
      <w:pPr>
        <w:pStyle w:val="a9"/>
        <w:jc w:val="both"/>
        <w:rPr>
          <w:bCs/>
        </w:rPr>
      </w:pPr>
      <w:r w:rsidRPr="002809B4">
        <w:rPr>
          <w:bCs/>
        </w:rPr>
        <w:t>Кубок является переходящим. В случае трехкратного завоевания с различной периодичностью остается в команде победительнице на вечное хранение.</w:t>
      </w:r>
    </w:p>
    <w:p w:rsidR="00547496" w:rsidRPr="002809B4" w:rsidRDefault="00547496" w:rsidP="002809B4">
      <w:pPr>
        <w:pStyle w:val="a9"/>
        <w:jc w:val="center"/>
        <w:rPr>
          <w:b/>
        </w:rPr>
      </w:pPr>
      <w:r w:rsidRPr="002809B4">
        <w:rPr>
          <w:b/>
        </w:rPr>
        <w:t>Личное первенство.</w:t>
      </w:r>
    </w:p>
    <w:p w:rsidR="00547496" w:rsidRPr="002809B4" w:rsidRDefault="00547496" w:rsidP="002809B4">
      <w:pPr>
        <w:pStyle w:val="a9"/>
        <w:jc w:val="both"/>
      </w:pPr>
      <w:r w:rsidRPr="002809B4">
        <w:t>Победитель выставки (кобель,сука) –</w:t>
      </w:r>
      <w:r w:rsidRPr="002809B4">
        <w:rPr>
          <w:b/>
        </w:rPr>
        <w:t>Приз</w:t>
      </w:r>
    </w:p>
    <w:p w:rsidR="00547496" w:rsidRPr="002809B4" w:rsidRDefault="00760425" w:rsidP="002809B4">
      <w:pPr>
        <w:pStyle w:val="a9"/>
        <w:jc w:val="both"/>
        <w:rPr>
          <w:b/>
        </w:rPr>
      </w:pPr>
      <w:r w:rsidRPr="002809B4">
        <w:t xml:space="preserve">Победитель ринга </w:t>
      </w:r>
      <w:r w:rsidR="00547496" w:rsidRPr="002809B4">
        <w:t>(кобель,сука) -</w:t>
      </w:r>
      <w:r w:rsidR="00547496" w:rsidRPr="002809B4">
        <w:rPr>
          <w:b/>
        </w:rPr>
        <w:t>Приз.</w:t>
      </w:r>
    </w:p>
    <w:p w:rsidR="00760425" w:rsidRPr="002809B4" w:rsidRDefault="00700C7C" w:rsidP="002809B4">
      <w:pPr>
        <w:pStyle w:val="a9"/>
        <w:jc w:val="both"/>
      </w:pPr>
      <w:r w:rsidRPr="002809B4">
        <w:t xml:space="preserve">Собаки занявшие </w:t>
      </w:r>
      <w:r w:rsidR="003753A5" w:rsidRPr="002809B4">
        <w:t xml:space="preserve">первые </w:t>
      </w:r>
      <w:r w:rsidRPr="002809B4">
        <w:t xml:space="preserve"> места</w:t>
      </w:r>
      <w:r w:rsidR="003753A5" w:rsidRPr="002809B4">
        <w:t xml:space="preserve"> в каждом племенном классе</w:t>
      </w:r>
      <w:r w:rsidRPr="002809B4">
        <w:t xml:space="preserve"> в ринге комплексной оценки</w:t>
      </w:r>
      <w:r w:rsidR="002809B4">
        <w:t xml:space="preserve"> </w:t>
      </w:r>
      <w:r w:rsidRPr="002809B4">
        <w:t>(кобель,сука)</w:t>
      </w:r>
      <w:r w:rsidR="00547496" w:rsidRPr="002809B4">
        <w:t xml:space="preserve">- </w:t>
      </w:r>
      <w:r w:rsidR="00547496" w:rsidRPr="002809B4">
        <w:rPr>
          <w:b/>
        </w:rPr>
        <w:t>Приз</w:t>
      </w:r>
    </w:p>
    <w:p w:rsidR="00700C7C" w:rsidRPr="002809B4" w:rsidRDefault="00700C7C" w:rsidP="002809B4">
      <w:pPr>
        <w:pStyle w:val="a9"/>
        <w:jc w:val="both"/>
      </w:pPr>
      <w:r w:rsidRPr="002809B4">
        <w:t>Поощрительными призами награждаются все участники выставки</w:t>
      </w:r>
    </w:p>
    <w:p w:rsidR="00547496" w:rsidRPr="002809B4" w:rsidRDefault="00547496" w:rsidP="002809B4">
      <w:pPr>
        <w:pStyle w:val="a9"/>
        <w:jc w:val="both"/>
      </w:pPr>
    </w:p>
    <w:p w:rsidR="00FD469F" w:rsidRPr="002809B4" w:rsidRDefault="00FD469F" w:rsidP="002809B4">
      <w:pPr>
        <w:pStyle w:val="a9"/>
        <w:jc w:val="both"/>
      </w:pPr>
    </w:p>
    <w:p w:rsidR="00FD469F" w:rsidRPr="002809B4" w:rsidRDefault="00FD469F" w:rsidP="002809B4">
      <w:pPr>
        <w:pStyle w:val="a9"/>
        <w:jc w:val="both"/>
      </w:pPr>
    </w:p>
    <w:p w:rsidR="00FD469F" w:rsidRPr="002809B4" w:rsidRDefault="00FD469F" w:rsidP="002809B4">
      <w:pPr>
        <w:pStyle w:val="a9"/>
        <w:jc w:val="both"/>
      </w:pPr>
    </w:p>
    <w:p w:rsidR="00FD469F" w:rsidRPr="002809B4" w:rsidRDefault="00FD469F" w:rsidP="002809B4">
      <w:pPr>
        <w:pStyle w:val="a9"/>
        <w:jc w:val="both"/>
      </w:pPr>
    </w:p>
    <w:p w:rsidR="00FD469F" w:rsidRPr="002809B4" w:rsidRDefault="00FD469F" w:rsidP="002809B4">
      <w:pPr>
        <w:pStyle w:val="a9"/>
        <w:jc w:val="both"/>
      </w:pPr>
    </w:p>
    <w:p w:rsidR="00FD469F" w:rsidRPr="002809B4" w:rsidRDefault="00FD469F" w:rsidP="002809B4">
      <w:pPr>
        <w:pStyle w:val="a9"/>
        <w:jc w:val="both"/>
      </w:pPr>
    </w:p>
    <w:p w:rsidR="00FD469F" w:rsidRPr="002809B4" w:rsidRDefault="00FD469F" w:rsidP="002809B4">
      <w:pPr>
        <w:pStyle w:val="a9"/>
        <w:jc w:val="both"/>
      </w:pPr>
    </w:p>
    <w:p w:rsidR="00FD469F" w:rsidRPr="002809B4" w:rsidRDefault="00FD469F" w:rsidP="002809B4">
      <w:pPr>
        <w:pStyle w:val="a9"/>
        <w:jc w:val="both"/>
      </w:pPr>
    </w:p>
    <w:p w:rsidR="00FD469F" w:rsidRPr="002809B4" w:rsidRDefault="00FD469F" w:rsidP="002809B4">
      <w:pPr>
        <w:pStyle w:val="a9"/>
        <w:jc w:val="both"/>
      </w:pPr>
    </w:p>
    <w:p w:rsidR="00FD469F" w:rsidRPr="002809B4" w:rsidRDefault="00FD469F" w:rsidP="002809B4">
      <w:pPr>
        <w:pStyle w:val="a9"/>
        <w:jc w:val="both"/>
      </w:pPr>
    </w:p>
    <w:p w:rsidR="00FD469F" w:rsidRPr="002809B4" w:rsidRDefault="00FD469F" w:rsidP="002809B4">
      <w:pPr>
        <w:pStyle w:val="a9"/>
        <w:jc w:val="both"/>
      </w:pPr>
    </w:p>
    <w:p w:rsidR="00FD469F" w:rsidRPr="002809B4" w:rsidRDefault="00FD469F" w:rsidP="002809B4">
      <w:pPr>
        <w:pStyle w:val="a9"/>
        <w:jc w:val="both"/>
      </w:pPr>
    </w:p>
    <w:p w:rsidR="00FD469F" w:rsidRPr="002809B4" w:rsidRDefault="00FD469F" w:rsidP="002809B4">
      <w:pPr>
        <w:pStyle w:val="a9"/>
        <w:jc w:val="both"/>
      </w:pPr>
    </w:p>
    <w:p w:rsidR="00FD469F" w:rsidRPr="002809B4" w:rsidRDefault="00FD469F" w:rsidP="002809B4">
      <w:pPr>
        <w:pStyle w:val="a9"/>
        <w:jc w:val="both"/>
      </w:pPr>
    </w:p>
    <w:p w:rsidR="00C1056B" w:rsidRPr="002809B4" w:rsidRDefault="00C1056B" w:rsidP="002809B4">
      <w:pPr>
        <w:pStyle w:val="a9"/>
        <w:jc w:val="both"/>
        <w:rPr>
          <w:b/>
        </w:rPr>
      </w:pPr>
    </w:p>
    <w:p w:rsidR="00C1056B" w:rsidRPr="002809B4" w:rsidRDefault="00C1056B" w:rsidP="002809B4">
      <w:pPr>
        <w:pStyle w:val="a9"/>
        <w:jc w:val="both"/>
        <w:rPr>
          <w:b/>
        </w:rPr>
      </w:pPr>
    </w:p>
    <w:p w:rsidR="00C1056B" w:rsidRPr="002809B4" w:rsidRDefault="00C1056B" w:rsidP="002809B4">
      <w:pPr>
        <w:pStyle w:val="a9"/>
        <w:jc w:val="both"/>
        <w:rPr>
          <w:b/>
        </w:rPr>
      </w:pPr>
    </w:p>
    <w:p w:rsidR="00C1056B" w:rsidRPr="002809B4" w:rsidRDefault="00C1056B" w:rsidP="002809B4">
      <w:pPr>
        <w:pStyle w:val="a9"/>
        <w:jc w:val="both"/>
        <w:rPr>
          <w:b/>
        </w:rPr>
      </w:pPr>
    </w:p>
    <w:p w:rsidR="00C1056B" w:rsidRPr="002809B4" w:rsidRDefault="00C1056B" w:rsidP="002809B4">
      <w:pPr>
        <w:pStyle w:val="a9"/>
        <w:jc w:val="both"/>
        <w:rPr>
          <w:b/>
        </w:rPr>
      </w:pPr>
    </w:p>
    <w:p w:rsidR="00C1056B" w:rsidRPr="002809B4" w:rsidRDefault="00C1056B" w:rsidP="002809B4">
      <w:pPr>
        <w:pStyle w:val="a9"/>
        <w:jc w:val="both"/>
        <w:rPr>
          <w:b/>
        </w:rPr>
      </w:pPr>
    </w:p>
    <w:p w:rsidR="00C1056B" w:rsidRPr="002809B4" w:rsidRDefault="00C1056B" w:rsidP="002809B4">
      <w:pPr>
        <w:pStyle w:val="a9"/>
        <w:jc w:val="both"/>
        <w:rPr>
          <w:b/>
        </w:rPr>
      </w:pPr>
    </w:p>
    <w:p w:rsidR="00C1056B" w:rsidRPr="002809B4" w:rsidRDefault="00C1056B" w:rsidP="002809B4">
      <w:pPr>
        <w:pStyle w:val="a9"/>
        <w:jc w:val="both"/>
        <w:rPr>
          <w:b/>
        </w:rPr>
      </w:pPr>
    </w:p>
    <w:p w:rsidR="00C1056B" w:rsidRPr="002809B4" w:rsidRDefault="00C1056B" w:rsidP="002809B4">
      <w:pPr>
        <w:pStyle w:val="a9"/>
        <w:jc w:val="both"/>
        <w:rPr>
          <w:b/>
        </w:rPr>
      </w:pPr>
    </w:p>
    <w:p w:rsidR="00C1056B" w:rsidRPr="002809B4" w:rsidRDefault="00C1056B" w:rsidP="002809B4">
      <w:pPr>
        <w:pStyle w:val="a9"/>
        <w:jc w:val="both"/>
        <w:rPr>
          <w:b/>
        </w:rPr>
      </w:pPr>
    </w:p>
    <w:p w:rsidR="00C1056B" w:rsidRPr="002809B4" w:rsidRDefault="00C1056B" w:rsidP="002809B4">
      <w:pPr>
        <w:pStyle w:val="a9"/>
        <w:jc w:val="both"/>
        <w:rPr>
          <w:b/>
        </w:rPr>
      </w:pPr>
    </w:p>
    <w:p w:rsidR="00C1056B" w:rsidRPr="002809B4" w:rsidRDefault="00C1056B" w:rsidP="002809B4">
      <w:pPr>
        <w:pStyle w:val="a9"/>
        <w:jc w:val="both"/>
        <w:rPr>
          <w:b/>
        </w:rPr>
      </w:pPr>
    </w:p>
    <w:p w:rsidR="00C1056B" w:rsidRPr="002809B4" w:rsidRDefault="00C1056B" w:rsidP="002809B4">
      <w:pPr>
        <w:pStyle w:val="a9"/>
        <w:jc w:val="both"/>
        <w:rPr>
          <w:b/>
        </w:rPr>
      </w:pPr>
    </w:p>
    <w:p w:rsidR="00C1056B" w:rsidRDefault="00C1056B" w:rsidP="002809B4">
      <w:pPr>
        <w:pStyle w:val="a9"/>
        <w:jc w:val="both"/>
        <w:rPr>
          <w:b/>
        </w:rPr>
      </w:pPr>
    </w:p>
    <w:p w:rsidR="002809B4" w:rsidRDefault="002809B4" w:rsidP="002809B4">
      <w:pPr>
        <w:pStyle w:val="a9"/>
        <w:jc w:val="both"/>
        <w:rPr>
          <w:b/>
        </w:rPr>
      </w:pPr>
    </w:p>
    <w:p w:rsidR="002809B4" w:rsidRDefault="002809B4" w:rsidP="002809B4">
      <w:pPr>
        <w:pStyle w:val="a9"/>
        <w:jc w:val="both"/>
        <w:rPr>
          <w:b/>
        </w:rPr>
      </w:pPr>
    </w:p>
    <w:p w:rsidR="002809B4" w:rsidRDefault="002809B4" w:rsidP="002809B4">
      <w:pPr>
        <w:pStyle w:val="a9"/>
        <w:jc w:val="both"/>
        <w:rPr>
          <w:b/>
        </w:rPr>
      </w:pPr>
    </w:p>
    <w:p w:rsidR="002809B4" w:rsidRDefault="002809B4" w:rsidP="002809B4">
      <w:pPr>
        <w:pStyle w:val="a9"/>
        <w:jc w:val="both"/>
        <w:rPr>
          <w:b/>
        </w:rPr>
      </w:pPr>
    </w:p>
    <w:p w:rsidR="002809B4" w:rsidRPr="002809B4" w:rsidRDefault="002809B4" w:rsidP="002809B4">
      <w:pPr>
        <w:pStyle w:val="a9"/>
        <w:jc w:val="both"/>
        <w:rPr>
          <w:b/>
        </w:rPr>
      </w:pPr>
    </w:p>
    <w:sectPr w:rsidR="002809B4" w:rsidRPr="002809B4" w:rsidSect="000A3B24">
      <w:footerReference w:type="even" r:id="rId9"/>
      <w:footerReference w:type="default" r:id="rId10"/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C6E" w:rsidRDefault="008C1C6E">
      <w:r>
        <w:separator/>
      </w:r>
    </w:p>
  </w:endnote>
  <w:endnote w:type="continuationSeparator" w:id="0">
    <w:p w:rsidR="008C1C6E" w:rsidRDefault="008C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950" w:rsidRDefault="00CD0950" w:rsidP="00CD095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0950" w:rsidRDefault="00CD0950" w:rsidP="00CD095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950" w:rsidRDefault="00CD0950" w:rsidP="00CD095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0AE4">
      <w:rPr>
        <w:rStyle w:val="a7"/>
        <w:noProof/>
      </w:rPr>
      <w:t>2</w:t>
    </w:r>
    <w:r>
      <w:rPr>
        <w:rStyle w:val="a7"/>
      </w:rPr>
      <w:fldChar w:fldCharType="end"/>
    </w:r>
  </w:p>
  <w:p w:rsidR="00CD0950" w:rsidRDefault="00CD0950" w:rsidP="00CD095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C6E" w:rsidRDefault="008C1C6E">
      <w:r>
        <w:separator/>
      </w:r>
    </w:p>
  </w:footnote>
  <w:footnote w:type="continuationSeparator" w:id="0">
    <w:p w:rsidR="008C1C6E" w:rsidRDefault="008C1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48E"/>
    <w:multiLevelType w:val="multilevel"/>
    <w:tmpl w:val="DA8474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AE14DE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0AE1793"/>
    <w:multiLevelType w:val="singleLevel"/>
    <w:tmpl w:val="34CE27CA"/>
    <w:lvl w:ilvl="0">
      <w:start w:val="5"/>
      <w:numFmt w:val="bullet"/>
      <w:lvlText w:val=""/>
      <w:lvlJc w:val="left"/>
      <w:pPr>
        <w:tabs>
          <w:tab w:val="num" w:pos="960"/>
        </w:tabs>
        <w:ind w:left="960" w:hanging="360"/>
      </w:pPr>
      <w:rPr>
        <w:rFonts w:ascii="Monotype Sorts" w:hAnsi="Monotype Sorts" w:hint="default"/>
      </w:rPr>
    </w:lvl>
  </w:abstractNum>
  <w:abstractNum w:abstractNumId="3">
    <w:nsid w:val="13781436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D5A3E01"/>
    <w:multiLevelType w:val="multilevel"/>
    <w:tmpl w:val="EBFE13A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7076291"/>
    <w:multiLevelType w:val="hybridMultilevel"/>
    <w:tmpl w:val="3FC289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C8C039B"/>
    <w:multiLevelType w:val="multilevel"/>
    <w:tmpl w:val="25A206A8"/>
    <w:lvl w:ilvl="0">
      <w:start w:val="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CC50E47"/>
    <w:multiLevelType w:val="multilevel"/>
    <w:tmpl w:val="CD92189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977E92"/>
    <w:multiLevelType w:val="singleLevel"/>
    <w:tmpl w:val="F6BAC92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>
    <w:nsid w:val="4C3251C7"/>
    <w:multiLevelType w:val="hybridMultilevel"/>
    <w:tmpl w:val="04DA8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E01BE"/>
    <w:multiLevelType w:val="multilevel"/>
    <w:tmpl w:val="0400B1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FC4CDB"/>
    <w:multiLevelType w:val="hybridMultilevel"/>
    <w:tmpl w:val="389A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48D13E">
      <w:numFmt w:val="bullet"/>
      <w:lvlText w:val=""/>
      <w:lvlJc w:val="left"/>
      <w:pPr>
        <w:ind w:left="644" w:hanging="360"/>
      </w:pPr>
      <w:rPr>
        <w:rFonts w:ascii="Monotype Sorts" w:eastAsia="Times New Roman" w:hAnsi="Monotype Sort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7C4528"/>
    <w:multiLevelType w:val="multilevel"/>
    <w:tmpl w:val="EAF8F3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3">
    <w:nsid w:val="634F15D8"/>
    <w:multiLevelType w:val="multilevel"/>
    <w:tmpl w:val="C4E2B9D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60F17FB"/>
    <w:multiLevelType w:val="hybridMultilevel"/>
    <w:tmpl w:val="4DDC8470"/>
    <w:lvl w:ilvl="0" w:tplc="C3CCDD4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966CED"/>
    <w:multiLevelType w:val="multilevel"/>
    <w:tmpl w:val="3EAE14EA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ACF5D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0DF68F0"/>
    <w:multiLevelType w:val="hybridMultilevel"/>
    <w:tmpl w:val="2F7062D4"/>
    <w:lvl w:ilvl="0" w:tplc="9D88F8B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14649FA"/>
    <w:multiLevelType w:val="hybridMultilevel"/>
    <w:tmpl w:val="A6688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45991"/>
    <w:multiLevelType w:val="hybridMultilevel"/>
    <w:tmpl w:val="4412F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0"/>
  </w:num>
  <w:num w:numId="5">
    <w:abstractNumId w:val="2"/>
  </w:num>
  <w:num w:numId="6">
    <w:abstractNumId w:val="15"/>
  </w:num>
  <w:num w:numId="7">
    <w:abstractNumId w:val="16"/>
  </w:num>
  <w:num w:numId="8">
    <w:abstractNumId w:val="3"/>
  </w:num>
  <w:num w:numId="9">
    <w:abstractNumId w:val="8"/>
  </w:num>
  <w:num w:numId="10">
    <w:abstractNumId w:val="1"/>
  </w:num>
  <w:num w:numId="11">
    <w:abstractNumId w:val="6"/>
  </w:num>
  <w:num w:numId="12">
    <w:abstractNumId w:val="14"/>
  </w:num>
  <w:num w:numId="13">
    <w:abstractNumId w:val="4"/>
  </w:num>
  <w:num w:numId="14">
    <w:abstractNumId w:val="12"/>
  </w:num>
  <w:num w:numId="15">
    <w:abstractNumId w:val="13"/>
  </w:num>
  <w:num w:numId="16">
    <w:abstractNumId w:val="18"/>
  </w:num>
  <w:num w:numId="17">
    <w:abstractNumId w:val="9"/>
  </w:num>
  <w:num w:numId="18">
    <w:abstractNumId w:val="11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C0"/>
    <w:rsid w:val="00015FE9"/>
    <w:rsid w:val="0005466E"/>
    <w:rsid w:val="00093224"/>
    <w:rsid w:val="000A3B24"/>
    <w:rsid w:val="000B03C0"/>
    <w:rsid w:val="000D232E"/>
    <w:rsid w:val="00137F9D"/>
    <w:rsid w:val="001415B5"/>
    <w:rsid w:val="001423B5"/>
    <w:rsid w:val="001535C8"/>
    <w:rsid w:val="00157830"/>
    <w:rsid w:val="001A4D70"/>
    <w:rsid w:val="001B0AE4"/>
    <w:rsid w:val="001B3033"/>
    <w:rsid w:val="001C263E"/>
    <w:rsid w:val="001E7973"/>
    <w:rsid w:val="00203363"/>
    <w:rsid w:val="00207402"/>
    <w:rsid w:val="002104B5"/>
    <w:rsid w:val="002212EE"/>
    <w:rsid w:val="00235690"/>
    <w:rsid w:val="00237AEC"/>
    <w:rsid w:val="002805B9"/>
    <w:rsid w:val="002809B4"/>
    <w:rsid w:val="002B4CFC"/>
    <w:rsid w:val="002B4D66"/>
    <w:rsid w:val="002C0AD8"/>
    <w:rsid w:val="002D09D1"/>
    <w:rsid w:val="002D1E26"/>
    <w:rsid w:val="002E25EB"/>
    <w:rsid w:val="002E65F1"/>
    <w:rsid w:val="002F694E"/>
    <w:rsid w:val="0030624E"/>
    <w:rsid w:val="003122CD"/>
    <w:rsid w:val="00320493"/>
    <w:rsid w:val="00335D1A"/>
    <w:rsid w:val="00364619"/>
    <w:rsid w:val="00374406"/>
    <w:rsid w:val="003753A5"/>
    <w:rsid w:val="003978D0"/>
    <w:rsid w:val="003A2BF0"/>
    <w:rsid w:val="003A433B"/>
    <w:rsid w:val="003A5A13"/>
    <w:rsid w:val="00420C64"/>
    <w:rsid w:val="00455767"/>
    <w:rsid w:val="0047061C"/>
    <w:rsid w:val="00470E15"/>
    <w:rsid w:val="00492966"/>
    <w:rsid w:val="004A5F0A"/>
    <w:rsid w:val="004B162D"/>
    <w:rsid w:val="004B21C8"/>
    <w:rsid w:val="004B310B"/>
    <w:rsid w:val="004B6564"/>
    <w:rsid w:val="004D5DF0"/>
    <w:rsid w:val="004E3C8B"/>
    <w:rsid w:val="004F4622"/>
    <w:rsid w:val="00501EAA"/>
    <w:rsid w:val="00514957"/>
    <w:rsid w:val="00533C4B"/>
    <w:rsid w:val="00547496"/>
    <w:rsid w:val="00572621"/>
    <w:rsid w:val="00575238"/>
    <w:rsid w:val="005C5EA8"/>
    <w:rsid w:val="0061168A"/>
    <w:rsid w:val="00634DF5"/>
    <w:rsid w:val="006433AC"/>
    <w:rsid w:val="00662106"/>
    <w:rsid w:val="006665E3"/>
    <w:rsid w:val="006D73B8"/>
    <w:rsid w:val="006E7780"/>
    <w:rsid w:val="00700C7C"/>
    <w:rsid w:val="00760425"/>
    <w:rsid w:val="00775CAD"/>
    <w:rsid w:val="007849A1"/>
    <w:rsid w:val="00797D3E"/>
    <w:rsid w:val="007A3001"/>
    <w:rsid w:val="007B2F5C"/>
    <w:rsid w:val="007B6511"/>
    <w:rsid w:val="007C74A7"/>
    <w:rsid w:val="008064E4"/>
    <w:rsid w:val="00813530"/>
    <w:rsid w:val="008A446F"/>
    <w:rsid w:val="008A4FD3"/>
    <w:rsid w:val="008B68AC"/>
    <w:rsid w:val="008C1C6E"/>
    <w:rsid w:val="008C4C33"/>
    <w:rsid w:val="008D02BF"/>
    <w:rsid w:val="008E384D"/>
    <w:rsid w:val="008E48A5"/>
    <w:rsid w:val="008F69BF"/>
    <w:rsid w:val="009507AD"/>
    <w:rsid w:val="00954FB8"/>
    <w:rsid w:val="009565A4"/>
    <w:rsid w:val="0097153B"/>
    <w:rsid w:val="00972790"/>
    <w:rsid w:val="009950B8"/>
    <w:rsid w:val="00995C99"/>
    <w:rsid w:val="009B0E73"/>
    <w:rsid w:val="009C5425"/>
    <w:rsid w:val="009D5C81"/>
    <w:rsid w:val="00A00088"/>
    <w:rsid w:val="00A11A74"/>
    <w:rsid w:val="00A1344F"/>
    <w:rsid w:val="00A13B33"/>
    <w:rsid w:val="00A42261"/>
    <w:rsid w:val="00A832FD"/>
    <w:rsid w:val="00AB54A6"/>
    <w:rsid w:val="00AD1A8D"/>
    <w:rsid w:val="00B201B3"/>
    <w:rsid w:val="00B53834"/>
    <w:rsid w:val="00BA6BC0"/>
    <w:rsid w:val="00BC3DDC"/>
    <w:rsid w:val="00BD5EA4"/>
    <w:rsid w:val="00C1056B"/>
    <w:rsid w:val="00CD07C6"/>
    <w:rsid w:val="00CD0950"/>
    <w:rsid w:val="00CD6268"/>
    <w:rsid w:val="00D25195"/>
    <w:rsid w:val="00D3557D"/>
    <w:rsid w:val="00D74D02"/>
    <w:rsid w:val="00D877E1"/>
    <w:rsid w:val="00D91E17"/>
    <w:rsid w:val="00D93BEC"/>
    <w:rsid w:val="00D943A9"/>
    <w:rsid w:val="00E36BFF"/>
    <w:rsid w:val="00E40633"/>
    <w:rsid w:val="00E42B9B"/>
    <w:rsid w:val="00E80318"/>
    <w:rsid w:val="00E85344"/>
    <w:rsid w:val="00EA2CF5"/>
    <w:rsid w:val="00EB2BD8"/>
    <w:rsid w:val="00EC1207"/>
    <w:rsid w:val="00EE309D"/>
    <w:rsid w:val="00EF7D24"/>
    <w:rsid w:val="00F21572"/>
    <w:rsid w:val="00F431F4"/>
    <w:rsid w:val="00FB54A7"/>
    <w:rsid w:val="00FD39F0"/>
    <w:rsid w:val="00FD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3A2BF0"/>
    <w:pPr>
      <w:spacing w:before="100" w:beforeAutospacing="1" w:after="100" w:afterAutospacing="1" w:line="360" w:lineRule="atLeast"/>
      <w:outlineLvl w:val="0"/>
    </w:pPr>
    <w:rPr>
      <w:rFonts w:ascii="Arial CYR" w:hAnsi="Arial CYR" w:cs="Arial CYR"/>
      <w:b/>
      <w:bCs/>
      <w:color w:val="2E72A3"/>
      <w:kern w:val="36"/>
      <w:sz w:val="28"/>
      <w:szCs w:val="28"/>
    </w:rPr>
  </w:style>
  <w:style w:type="paragraph" w:styleId="3">
    <w:name w:val="heading 3"/>
    <w:basedOn w:val="a"/>
    <w:qFormat/>
    <w:rsid w:val="003A2BF0"/>
    <w:pPr>
      <w:spacing w:before="100" w:beforeAutospacing="1" w:after="100" w:afterAutospacing="1" w:line="280" w:lineRule="atLeast"/>
      <w:outlineLvl w:val="2"/>
    </w:pPr>
    <w:rPr>
      <w:rFonts w:ascii="Tahoma" w:hAnsi="Tahoma" w:cs="Tahoma"/>
      <w:b/>
      <w:bCs/>
      <w:color w:val="2E72A3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A2BF0"/>
    <w:pPr>
      <w:spacing w:before="100" w:beforeAutospacing="1" w:after="100" w:afterAutospacing="1"/>
    </w:pPr>
    <w:rPr>
      <w:color w:val="000000"/>
    </w:rPr>
  </w:style>
  <w:style w:type="character" w:styleId="a4">
    <w:name w:val="Hyperlink"/>
    <w:rsid w:val="003A2BF0"/>
    <w:rPr>
      <w:rFonts w:ascii="Arial CYR" w:hAnsi="Arial CYR" w:cs="Arial CYR" w:hint="default"/>
      <w:b w:val="0"/>
      <w:bCs w:val="0"/>
      <w:strike w:val="0"/>
      <w:dstrike w:val="0"/>
      <w:color w:val="255A80"/>
      <w:sz w:val="18"/>
      <w:szCs w:val="18"/>
      <w:u w:val="none"/>
      <w:effect w:val="none"/>
    </w:rPr>
  </w:style>
  <w:style w:type="table" w:styleId="a5">
    <w:name w:val="Table Grid"/>
    <w:basedOn w:val="a1"/>
    <w:rsid w:val="00784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CD095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D0950"/>
  </w:style>
  <w:style w:type="paragraph" w:styleId="a8">
    <w:name w:val="Body Text"/>
    <w:basedOn w:val="a"/>
    <w:rsid w:val="00AD1A8D"/>
    <w:pPr>
      <w:jc w:val="center"/>
    </w:pPr>
    <w:rPr>
      <w:szCs w:val="20"/>
    </w:rPr>
  </w:style>
  <w:style w:type="paragraph" w:styleId="2">
    <w:name w:val="Body Text 2"/>
    <w:basedOn w:val="a"/>
    <w:link w:val="20"/>
    <w:rsid w:val="001B3033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1B3033"/>
    <w:rPr>
      <w:sz w:val="24"/>
      <w:szCs w:val="24"/>
    </w:rPr>
  </w:style>
  <w:style w:type="paragraph" w:styleId="a9">
    <w:name w:val="No Spacing"/>
    <w:uiPriority w:val="1"/>
    <w:qFormat/>
    <w:rsid w:val="002809B4"/>
    <w:rPr>
      <w:sz w:val="24"/>
      <w:szCs w:val="24"/>
    </w:rPr>
  </w:style>
  <w:style w:type="paragraph" w:styleId="aa">
    <w:name w:val="header"/>
    <w:basedOn w:val="a"/>
    <w:link w:val="ab"/>
    <w:rsid w:val="001B0A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B0A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3A2BF0"/>
    <w:pPr>
      <w:spacing w:before="100" w:beforeAutospacing="1" w:after="100" w:afterAutospacing="1" w:line="360" w:lineRule="atLeast"/>
      <w:outlineLvl w:val="0"/>
    </w:pPr>
    <w:rPr>
      <w:rFonts w:ascii="Arial CYR" w:hAnsi="Arial CYR" w:cs="Arial CYR"/>
      <w:b/>
      <w:bCs/>
      <w:color w:val="2E72A3"/>
      <w:kern w:val="36"/>
      <w:sz w:val="28"/>
      <w:szCs w:val="28"/>
    </w:rPr>
  </w:style>
  <w:style w:type="paragraph" w:styleId="3">
    <w:name w:val="heading 3"/>
    <w:basedOn w:val="a"/>
    <w:qFormat/>
    <w:rsid w:val="003A2BF0"/>
    <w:pPr>
      <w:spacing w:before="100" w:beforeAutospacing="1" w:after="100" w:afterAutospacing="1" w:line="280" w:lineRule="atLeast"/>
      <w:outlineLvl w:val="2"/>
    </w:pPr>
    <w:rPr>
      <w:rFonts w:ascii="Tahoma" w:hAnsi="Tahoma" w:cs="Tahoma"/>
      <w:b/>
      <w:bCs/>
      <w:color w:val="2E72A3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A2BF0"/>
    <w:pPr>
      <w:spacing w:before="100" w:beforeAutospacing="1" w:after="100" w:afterAutospacing="1"/>
    </w:pPr>
    <w:rPr>
      <w:color w:val="000000"/>
    </w:rPr>
  </w:style>
  <w:style w:type="character" w:styleId="a4">
    <w:name w:val="Hyperlink"/>
    <w:rsid w:val="003A2BF0"/>
    <w:rPr>
      <w:rFonts w:ascii="Arial CYR" w:hAnsi="Arial CYR" w:cs="Arial CYR" w:hint="default"/>
      <w:b w:val="0"/>
      <w:bCs w:val="0"/>
      <w:strike w:val="0"/>
      <w:dstrike w:val="0"/>
      <w:color w:val="255A80"/>
      <w:sz w:val="18"/>
      <w:szCs w:val="18"/>
      <w:u w:val="none"/>
      <w:effect w:val="none"/>
    </w:rPr>
  </w:style>
  <w:style w:type="table" w:styleId="a5">
    <w:name w:val="Table Grid"/>
    <w:basedOn w:val="a1"/>
    <w:rsid w:val="00784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CD095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D0950"/>
  </w:style>
  <w:style w:type="paragraph" w:styleId="a8">
    <w:name w:val="Body Text"/>
    <w:basedOn w:val="a"/>
    <w:rsid w:val="00AD1A8D"/>
    <w:pPr>
      <w:jc w:val="center"/>
    </w:pPr>
    <w:rPr>
      <w:szCs w:val="20"/>
    </w:rPr>
  </w:style>
  <w:style w:type="paragraph" w:styleId="2">
    <w:name w:val="Body Text 2"/>
    <w:basedOn w:val="a"/>
    <w:link w:val="20"/>
    <w:rsid w:val="001B3033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1B3033"/>
    <w:rPr>
      <w:sz w:val="24"/>
      <w:szCs w:val="24"/>
    </w:rPr>
  </w:style>
  <w:style w:type="paragraph" w:styleId="a9">
    <w:name w:val="No Spacing"/>
    <w:uiPriority w:val="1"/>
    <w:qFormat/>
    <w:rsid w:val="002809B4"/>
    <w:rPr>
      <w:sz w:val="24"/>
      <w:szCs w:val="24"/>
    </w:rPr>
  </w:style>
  <w:style w:type="paragraph" w:styleId="aa">
    <w:name w:val="header"/>
    <w:basedOn w:val="a"/>
    <w:link w:val="ab"/>
    <w:rsid w:val="001B0A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B0A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ШО ИООООиР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2</cp:revision>
  <cp:lastPrinted>2013-07-15T23:33:00Z</cp:lastPrinted>
  <dcterms:created xsi:type="dcterms:W3CDTF">2013-07-23T07:57:00Z</dcterms:created>
  <dcterms:modified xsi:type="dcterms:W3CDTF">2013-07-23T07:57:00Z</dcterms:modified>
</cp:coreProperties>
</file>